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DBEE31">
      <w:pPr>
        <w:spacing w:line="360" w:lineRule="auto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第四章　微生物在生物圈中的作用</w:t>
      </w:r>
    </w:p>
    <w:p w14:paraId="1F71D09F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411" name="XT2.EPS" descr="id:21474899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" name="XT2.EPS" descr="id:2147489944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3B2D7A1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1.概述微生物在自然界的物质循环中的重要作用;举例说出微生物与生物圈中其他生物之间的关系,初步形成科学自然观。</w:t>
      </w:r>
    </w:p>
    <w:p w14:paraId="321BC4A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2.运用分析、概括、归纳等方法,总结植物、动物、微生物以及无机环境之间的物质循环过程,培养科学态度,提高科学探究能力。</w:t>
      </w:r>
    </w:p>
    <w:p w14:paraId="4A68D08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3.树立环境保护意识,积极参与环境保护实践,成为健康中国的促进者和实践者。</w:t>
      </w:r>
    </w:p>
    <w:p w14:paraId="77C1AB9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概述微生物在自然界的物质循环中的重要作用;举例说出微生物与生物圈中其他生物之间的关系。</w:t>
      </w:r>
    </w:p>
    <w:p w14:paraId="0F43F39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概述微生物在自然界的物质循环中的重要作用。</w:t>
      </w:r>
    </w:p>
    <w:p w14:paraId="441C36BB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412" name="XT2.EPS" descr="id:21474899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2" name="XT2.EPS" descr="id:2147489960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0BC30EA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13" name="教学活动1.EPS" descr="id:21474899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" name="教学活动1.EPS" descr="id:214748996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D1168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情境导入。播放视频。北方的深秋,树叶伴着萧瑟的秋风纷纷飘落,覆盖了大地; 地球上每时每刻都有大量的动植物死亡。提出问题:这些树叶、尸体为什么不会在地球上越来越多,堆积成山呢?</w:t>
      </w:r>
    </w:p>
    <w:p w14:paraId="7C7CBE2C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14" name="XT3.EPS" descr="id:21474899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" name="XT3.EPS" descr="id:214748997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利用生活中常见的现象,拉近课程内容与学生之间的距离,引发学生思考,激发学习兴趣。</w:t>
      </w:r>
    </w:p>
    <w:p w14:paraId="2BCBC45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15" name="教学活动2.EPS" descr="id:21474899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5" name="教学活动2.EPS" descr="id:214748998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9074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提出问题引导学生进行小组探究:①哪些生物依靠分解动植物遗体、粪便等物质获取养料?②分解后形成了哪些物质返回到无机环境中?这些物质有什么作用呢?③尝试绘制生物圈中的物质循环过程简图。播放视频:探究土壤中微生物的分解作用。概括归纳:在自然界中存在着大量的腐生细菌和腐生真菌,它们能促使动植物遗体、粪便逐渐腐烂分解,分解形成的二氧化碳、水和无机盐又被绿色植物吸收和利用, 为光合作用合成有机物提供原料。由此可见,腐生微生物的分解作用对于自然界的物质循环是非常重要的。</w:t>
      </w:r>
    </w:p>
    <w:p w14:paraId="5EA3F446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16" name="XT3.EPS" descr="id:21474899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" name="XT3.EPS" descr="id:214748998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通过问题串的设置,给学生搭建思维梯度,层层递进,引导学生深度思考,然后通过归纳总结、理论阐述,给学生创设有据可依、形象直观的思考情境,使学生能够运用分析与理解、推理与辩证、比较与归纳等科学思维主动参与思考。</w:t>
      </w:r>
    </w:p>
    <w:p w14:paraId="266A2E3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17" name="教学活动3.EPS" descr="id:21474899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教学活动3.EPS" descr="id:214748999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E5DC2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微生物在生物圈中的其他作用。先让学生发散思维畅所欲言,然后师生共同总结共生、寄生的微生物与生物圈中其他生物的关系。</w:t>
      </w:r>
    </w:p>
    <w:p w14:paraId="06FB7E61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18" name="教学活动4.EPS" descr="id:21474900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8" name="教学活动4.EPS" descr="id:214749000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E349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利用微生物与其他生物之间的关系,造福人类。例如,为了提高农作物产量,给农作物施肥成了千万户农民的头等大事。科学家制成微生物菌肥,施用在农田里,成本低、效率高,与其他肥料一起使用,增产效果显著。酸奶、泡菜、腐乳等食品都是利用微生物制成食品供人们食用。秸秆中含有大量的新鲜有机物,在归还于农田后,经过微生物的分解作用,就可以转化成有机质和速效养分。此外,将作物秸秆、动物的粪尿放在密闭的沼气池中,经过细菌和真菌的分解以及甲烷细菌的作用产生甲烷 (即沼气),是开发农村新能源的有效途径。沼气发酵后的沼渣含有丰富的氮、磷、钾等,是庄稼的好肥料。不仅如此,在生活污水和工业废水中也含有很多有机物, 可以利用微生物的分解作用来净化污水,改善环境。</w:t>
      </w:r>
    </w:p>
    <w:p w14:paraId="3ACEA3D2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419" name="教学活动5.EPS" descr="id:21474900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" name="教学活动5.EPS" descr="id:214749000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46260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运用所学知识解决生活中的实际问题。请学生运用今天所学知识,想一想如何利用微生物对厨余垃圾进行处理?腐生微生物是否能分解所有的垃圾呢?在生活中,塑料瓶、塑料袋等“白色垃圾”难以被腐生微生物分解,容易造成“白色污染”。乱扔“白色垃圾”、焚烧秸秆都是错误的行为,作为中学生我们应该怎样做?让学生明白保护环境就是保护我们赖以生存的家园,是我们每个人应尽的责任。</w:t>
      </w:r>
    </w:p>
    <w:p w14:paraId="6849DEB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420" name="XT3.EPS" descr="id:21474900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0" name="XT3.EPS" descr="id:214749001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引导学生运用所学知识解决生活中的实际问题,让学生体会到学有所用,同时培养了学生保护环境、热爱生活的情感态度。</w:t>
      </w:r>
    </w:p>
    <w:p w14:paraId="2E481F6C">
      <w:pPr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br w:type="page"/>
      </w:r>
    </w:p>
    <w:p w14:paraId="13482F7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421" name="板书设计.EPS" descr="id:21474900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1" name="板书设计.EPS" descr="id:214749002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25438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第四章　 微生物在生物圈中的作用</w:t>
      </w:r>
    </w:p>
    <w:p w14:paraId="2263F22F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drawing>
          <wp:inline distT="0" distB="0" distL="114300" distR="114300">
            <wp:extent cx="5010150" cy="800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101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07AEFD19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0FEE2832"/>
    <w:rsid w:val="177A5491"/>
    <w:rsid w:val="1CC1153B"/>
    <w:rsid w:val="2BBF4052"/>
    <w:rsid w:val="36A622B7"/>
    <w:rsid w:val="3717386F"/>
    <w:rsid w:val="39E8110F"/>
    <w:rsid w:val="3A22476C"/>
    <w:rsid w:val="3BB02C79"/>
    <w:rsid w:val="408A4171"/>
    <w:rsid w:val="483967EE"/>
    <w:rsid w:val="4B4A0E91"/>
    <w:rsid w:val="50D36CAA"/>
    <w:rsid w:val="564767F0"/>
    <w:rsid w:val="5AF276C4"/>
    <w:rsid w:val="5CFF3F21"/>
    <w:rsid w:val="68644FD2"/>
    <w:rsid w:val="6E087D91"/>
    <w:rsid w:val="6EB105AA"/>
    <w:rsid w:val="6F0547B1"/>
    <w:rsid w:val="6F2F792A"/>
    <w:rsid w:val="6FE902A7"/>
    <w:rsid w:val="77CC4F9A"/>
    <w:rsid w:val="7AA421C5"/>
    <w:rsid w:val="7CBE24B4"/>
    <w:rsid w:val="7F762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9.png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1474</Words>
  <Characters>1478</Characters>
  <Lines>0</Lines>
  <Paragraphs>0</Paragraphs>
  <TotalTime>0</TotalTime>
  <ScaleCrop>false</ScaleCrop>
  <LinksUpToDate>false</LinksUpToDate>
  <CharactersWithSpaces>1701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2024-09-05T03:58:24Z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804C80CEC5DD48799F9AE1AD78F72868_13</vt:lpwstr>
  </property>
</Properties>
</file>